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57377" w14:textId="7C634F57" w:rsidR="00B3375B" w:rsidRDefault="00586DCA" w:rsidP="000C4B9B">
      <w:pPr>
        <w:pStyle w:val="Heading2"/>
        <w:tabs>
          <w:tab w:val="left" w:pos="5670"/>
        </w:tabs>
        <w:jc w:val="center"/>
        <w:rPr>
          <w:rFonts w:ascii="Franklin Gothic Book" w:hAnsi="Franklin Gothic Book"/>
          <w:b/>
          <w:color w:val="1F4E79" w:themeColor="accent1" w:themeShade="80"/>
          <w:spacing w:val="20"/>
          <w:sz w:val="36"/>
          <w:szCs w:val="36"/>
        </w:rPr>
      </w:pPr>
      <w:r>
        <w:rPr>
          <w:noProof/>
        </w:rPr>
        <w:drawing>
          <wp:inline distT="0" distB="0" distL="0" distR="0" wp14:anchorId="08E7B9BD" wp14:editId="3CCD4853">
            <wp:extent cx="5486400" cy="10445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C Letter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3D0F0" w14:textId="77777777" w:rsidR="00586DCA" w:rsidRDefault="00586DCA" w:rsidP="00B3375B">
      <w:pPr>
        <w:pStyle w:val="Heading2"/>
        <w:jc w:val="center"/>
        <w:rPr>
          <w:rFonts w:ascii="Franklin Gothic Book" w:hAnsi="Franklin Gothic Book"/>
          <w:b/>
          <w:color w:val="1F4E79" w:themeColor="accent1" w:themeShade="80"/>
          <w:spacing w:val="20"/>
          <w:sz w:val="36"/>
          <w:szCs w:val="36"/>
        </w:rPr>
      </w:pPr>
      <w:bookmarkStart w:id="0" w:name="_GoBack"/>
      <w:bookmarkEnd w:id="0"/>
    </w:p>
    <w:p w14:paraId="46B4EB82" w14:textId="72F1A780" w:rsidR="00B3375B" w:rsidRPr="00B3375B" w:rsidRDefault="00B3375B" w:rsidP="00B3375B">
      <w:pPr>
        <w:pStyle w:val="Heading2"/>
        <w:jc w:val="center"/>
        <w:rPr>
          <w:b/>
          <w:color w:val="auto"/>
          <w:sz w:val="32"/>
        </w:rPr>
      </w:pPr>
      <w:r w:rsidRPr="00B3375B">
        <w:rPr>
          <w:rFonts w:ascii="Franklin Gothic Book" w:hAnsi="Franklin Gothic Book"/>
          <w:b/>
          <w:color w:val="1F4E79" w:themeColor="accent1" w:themeShade="80"/>
          <w:spacing w:val="20"/>
          <w:sz w:val="36"/>
          <w:szCs w:val="36"/>
        </w:rPr>
        <w:t>PalCrave® NP Y4318L</w:t>
      </w:r>
    </w:p>
    <w:p w14:paraId="48A7032B" w14:textId="6D54B27B" w:rsidR="007B6D46" w:rsidRPr="00F72477" w:rsidRDefault="00B3375B" w:rsidP="00112C6A">
      <w:pPr>
        <w:pStyle w:val="Heading1"/>
        <w:jc w:val="center"/>
        <w:rPr>
          <w:rFonts w:ascii="Franklin Gothic Book" w:hAnsi="Franklin Gothic Book"/>
          <w:b/>
          <w:color w:val="1F4E79" w:themeColor="accent1" w:themeShade="80"/>
          <w:spacing w:val="20"/>
          <w:sz w:val="36"/>
          <w:szCs w:val="36"/>
        </w:rPr>
      </w:pPr>
      <w:r w:rsidRPr="00D03244">
        <w:rPr>
          <w:noProof/>
        </w:rPr>
        <w:drawing>
          <wp:inline distT="0" distB="0" distL="0" distR="0" wp14:anchorId="65500AB9" wp14:editId="077E2E05">
            <wp:extent cx="2379941" cy="2675345"/>
            <wp:effectExtent l="57150" t="95250" r="59055" b="1079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03"/>
                    <a:stretch/>
                  </pic:blipFill>
                  <pic:spPr bwMode="auto">
                    <a:xfrm>
                      <a:off x="0" y="0"/>
                      <a:ext cx="2387883" cy="26842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315F2A" w14:textId="30B83FD9" w:rsidR="007B6D46" w:rsidRPr="00B3375B" w:rsidRDefault="007B6D46" w:rsidP="007B6D46">
      <w:pPr>
        <w:rPr>
          <w:rFonts w:ascii="Franklin Gothic Book" w:hAnsi="Franklin Gothic Book"/>
          <w:color w:val="1F4E79" w:themeColor="accent1" w:themeShade="80"/>
          <w:sz w:val="24"/>
          <w:szCs w:val="24"/>
        </w:rPr>
      </w:pPr>
    </w:p>
    <w:p w14:paraId="3AE17E13" w14:textId="56279F85" w:rsidR="00027F33" w:rsidRDefault="00B3375B" w:rsidP="00B3375B">
      <w:pPr>
        <w:pStyle w:val="NoSpacing"/>
        <w:spacing w:line="276" w:lineRule="auto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B3375B">
        <w:rPr>
          <w:rFonts w:ascii="Franklin Gothic Book" w:hAnsi="Franklin Gothic Book"/>
          <w:b/>
          <w:bCs/>
          <w:color w:val="1F4E79" w:themeColor="accent1" w:themeShade="80"/>
          <w:sz w:val="24"/>
          <w:szCs w:val="24"/>
        </w:rPr>
        <w:t>PalCrave® NP Y4318L</w:t>
      </w:r>
      <w:r w:rsidRPr="00B3375B">
        <w:rPr>
          <w:rFonts w:ascii="Franklin Gothic Book" w:hAnsi="Franklin Gothic Book"/>
          <w:color w:val="1F4E79" w:themeColor="accent1" w:themeShade="80"/>
          <w:sz w:val="24"/>
          <w:szCs w:val="24"/>
        </w:rPr>
        <w:t xml:space="preserve"> is a unique liquid hydrolyzed yeast-based palatant with a smooth, toasted yeast aroma that is stable at room temperature.  Independent testing has demonstrated proven palatability against other high quality liquid palatant products that are animal liver- and yeast-based.  PalCrave® NP Y4318L can be coated topically at 1-5% of the product or added internally to a dry or wet product. </w:t>
      </w:r>
    </w:p>
    <w:p w14:paraId="79191CB0" w14:textId="77777777" w:rsidR="00027F33" w:rsidRPr="00114AAD" w:rsidRDefault="00027F33" w:rsidP="000D01B6">
      <w:pPr>
        <w:rPr>
          <w:rFonts w:ascii="Franklin Gothic Book" w:hAnsi="Franklin Gothic Book"/>
          <w:sz w:val="20"/>
        </w:rPr>
      </w:pPr>
    </w:p>
    <w:p w14:paraId="059A7A0C" w14:textId="6C0DC118" w:rsidR="00112C6A" w:rsidRPr="00B3375B" w:rsidRDefault="004514D5" w:rsidP="00B3375B">
      <w:pPr>
        <w:spacing w:line="276" w:lineRule="auto"/>
        <w:ind w:left="1440" w:hanging="360"/>
        <w:rPr>
          <w:rFonts w:ascii="Franklin Gothic Book" w:hAnsi="Franklin Gothic Book"/>
          <w:b/>
          <w:bCs/>
          <w:color w:val="1F4E79" w:themeColor="accent1" w:themeShade="80"/>
          <w:sz w:val="36"/>
          <w:szCs w:val="36"/>
        </w:rPr>
      </w:pPr>
      <w:r w:rsidRPr="00B3375B">
        <w:rPr>
          <w:rFonts w:ascii="Franklin Gothic Book" w:hAnsi="Franklin Gothic Book"/>
          <w:b/>
          <w:bCs/>
          <w:color w:val="1F4E79" w:themeColor="accent1" w:themeShade="80"/>
          <w:sz w:val="32"/>
          <w:szCs w:val="32"/>
        </w:rPr>
        <w:t>Features</w:t>
      </w:r>
      <w:r w:rsidRPr="00B3375B">
        <w:rPr>
          <w:rFonts w:ascii="Franklin Gothic Book" w:hAnsi="Franklin Gothic Book"/>
          <w:b/>
          <w:bCs/>
          <w:color w:val="1F4E79" w:themeColor="accent1" w:themeShade="80"/>
          <w:sz w:val="36"/>
          <w:szCs w:val="36"/>
        </w:rPr>
        <w:t>:</w:t>
      </w:r>
    </w:p>
    <w:p w14:paraId="72ED6141" w14:textId="77777777" w:rsidR="00B3375B" w:rsidRPr="00B3375B" w:rsidRDefault="00B3375B" w:rsidP="00B3375B">
      <w:pPr>
        <w:pStyle w:val="ListParagraph"/>
        <w:numPr>
          <w:ilvl w:val="0"/>
          <w:numId w:val="4"/>
        </w:numPr>
        <w:spacing w:line="276" w:lineRule="auto"/>
        <w:ind w:left="180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B3375B">
        <w:rPr>
          <w:rFonts w:ascii="Franklin Gothic Book" w:hAnsi="Franklin Gothic Book"/>
          <w:color w:val="1F4E79" w:themeColor="accent1" w:themeShade="80"/>
          <w:sz w:val="24"/>
          <w:szCs w:val="24"/>
        </w:rPr>
        <w:t>Hydrolyzed yeast-based palatant</w:t>
      </w:r>
    </w:p>
    <w:p w14:paraId="17B8EB3C" w14:textId="77777777" w:rsidR="00B3375B" w:rsidRPr="00B3375B" w:rsidRDefault="00B3375B" w:rsidP="00B3375B">
      <w:pPr>
        <w:pStyle w:val="ListParagraph"/>
        <w:numPr>
          <w:ilvl w:val="0"/>
          <w:numId w:val="4"/>
        </w:numPr>
        <w:spacing w:line="276" w:lineRule="auto"/>
        <w:ind w:left="180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B3375B">
        <w:rPr>
          <w:rFonts w:ascii="Franklin Gothic Book" w:hAnsi="Franklin Gothic Book"/>
          <w:color w:val="1F4E79" w:themeColor="accent1" w:themeShade="80"/>
          <w:sz w:val="24"/>
          <w:szCs w:val="24"/>
        </w:rPr>
        <w:t>Hypoallergenic</w:t>
      </w:r>
    </w:p>
    <w:p w14:paraId="2C251093" w14:textId="77777777" w:rsidR="00B3375B" w:rsidRPr="00B3375B" w:rsidRDefault="00B3375B" w:rsidP="00B3375B">
      <w:pPr>
        <w:pStyle w:val="ListParagraph"/>
        <w:numPr>
          <w:ilvl w:val="0"/>
          <w:numId w:val="4"/>
        </w:numPr>
        <w:spacing w:line="276" w:lineRule="auto"/>
        <w:ind w:left="180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B3375B">
        <w:rPr>
          <w:rFonts w:ascii="Franklin Gothic Book" w:hAnsi="Franklin Gothic Book"/>
          <w:color w:val="1F4E79" w:themeColor="accent1" w:themeShade="80"/>
          <w:sz w:val="24"/>
          <w:szCs w:val="24"/>
        </w:rPr>
        <w:t>Pleasant toasted yeast aroma</w:t>
      </w:r>
    </w:p>
    <w:p w14:paraId="24F99E96" w14:textId="77777777" w:rsidR="00B3375B" w:rsidRPr="00B3375B" w:rsidRDefault="00B3375B" w:rsidP="00B3375B">
      <w:pPr>
        <w:pStyle w:val="ListParagraph"/>
        <w:numPr>
          <w:ilvl w:val="0"/>
          <w:numId w:val="4"/>
        </w:numPr>
        <w:spacing w:line="276" w:lineRule="auto"/>
        <w:ind w:left="180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B3375B">
        <w:rPr>
          <w:rFonts w:ascii="Franklin Gothic Book" w:hAnsi="Franklin Gothic Book"/>
          <w:color w:val="1F4E79" w:themeColor="accent1" w:themeShade="80"/>
          <w:sz w:val="24"/>
          <w:szCs w:val="24"/>
        </w:rPr>
        <w:t>Research proven palatability</w:t>
      </w:r>
    </w:p>
    <w:p w14:paraId="1745A966" w14:textId="77777777" w:rsidR="00B3375B" w:rsidRPr="00B3375B" w:rsidRDefault="00B3375B" w:rsidP="00B3375B">
      <w:pPr>
        <w:pStyle w:val="ListParagraph"/>
        <w:numPr>
          <w:ilvl w:val="0"/>
          <w:numId w:val="4"/>
        </w:numPr>
        <w:spacing w:line="276" w:lineRule="auto"/>
        <w:ind w:left="180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B3375B">
        <w:rPr>
          <w:rFonts w:ascii="Franklin Gothic Book" w:hAnsi="Franklin Gothic Book"/>
          <w:color w:val="1F4E79" w:themeColor="accent1" w:themeShade="80"/>
          <w:sz w:val="24"/>
          <w:szCs w:val="24"/>
        </w:rPr>
        <w:t>Non-GMO</w:t>
      </w:r>
    </w:p>
    <w:p w14:paraId="66807DC7" w14:textId="77777777" w:rsidR="00B3375B" w:rsidRPr="00B3375B" w:rsidRDefault="00B3375B" w:rsidP="00B3375B">
      <w:pPr>
        <w:pStyle w:val="ListParagraph"/>
        <w:numPr>
          <w:ilvl w:val="0"/>
          <w:numId w:val="4"/>
        </w:numPr>
        <w:spacing w:line="276" w:lineRule="auto"/>
        <w:ind w:left="180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B3375B">
        <w:rPr>
          <w:rFonts w:ascii="Franklin Gothic Book" w:hAnsi="Franklin Gothic Book"/>
          <w:color w:val="1F4E79" w:themeColor="accent1" w:themeShade="80"/>
          <w:sz w:val="24"/>
          <w:szCs w:val="24"/>
        </w:rPr>
        <w:t>No animal-origin ingredients</w:t>
      </w:r>
    </w:p>
    <w:p w14:paraId="6A661F52" w14:textId="77777777" w:rsidR="00B3375B" w:rsidRPr="00B3375B" w:rsidRDefault="00B3375B" w:rsidP="00B3375B">
      <w:pPr>
        <w:pStyle w:val="ListParagraph"/>
        <w:numPr>
          <w:ilvl w:val="0"/>
          <w:numId w:val="4"/>
        </w:numPr>
        <w:spacing w:line="276" w:lineRule="auto"/>
        <w:ind w:left="180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B3375B">
        <w:rPr>
          <w:rFonts w:ascii="Franklin Gothic Book" w:hAnsi="Franklin Gothic Book"/>
          <w:color w:val="1F4E79" w:themeColor="accent1" w:themeShade="80"/>
          <w:sz w:val="24"/>
          <w:szCs w:val="24"/>
        </w:rPr>
        <w:t xml:space="preserve">Manufactured in the USA (Monett, MO) </w:t>
      </w:r>
    </w:p>
    <w:p w14:paraId="6ACC796F" w14:textId="77777777" w:rsidR="00B3375B" w:rsidRPr="00B3375B" w:rsidRDefault="00B3375B" w:rsidP="00B3375B">
      <w:pPr>
        <w:pStyle w:val="ListParagraph"/>
        <w:numPr>
          <w:ilvl w:val="0"/>
          <w:numId w:val="4"/>
        </w:numPr>
        <w:spacing w:line="276" w:lineRule="auto"/>
        <w:ind w:left="180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B3375B">
        <w:rPr>
          <w:rFonts w:ascii="Franklin Gothic Book" w:hAnsi="Franklin Gothic Book"/>
          <w:color w:val="1F4E79" w:themeColor="accent1" w:themeShade="80"/>
          <w:sz w:val="24"/>
          <w:szCs w:val="24"/>
        </w:rPr>
        <w:t>Liquid product available in bulk, totes, and drums</w:t>
      </w:r>
    </w:p>
    <w:p w14:paraId="415B7FB3" w14:textId="444AFD96" w:rsidR="00B3375B" w:rsidRPr="00B3375B" w:rsidRDefault="00B3375B" w:rsidP="00B3375B">
      <w:pPr>
        <w:pStyle w:val="ListParagraph"/>
        <w:numPr>
          <w:ilvl w:val="0"/>
          <w:numId w:val="4"/>
        </w:numPr>
        <w:spacing w:line="276" w:lineRule="auto"/>
        <w:ind w:left="180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B3375B">
        <w:rPr>
          <w:rFonts w:ascii="Franklin Gothic Book" w:hAnsi="Franklin Gothic Book"/>
          <w:color w:val="1F4E79" w:themeColor="accent1" w:themeShade="80"/>
          <w:sz w:val="24"/>
          <w:szCs w:val="24"/>
        </w:rPr>
        <w:t xml:space="preserve">Palatability as good as or better than other commercial liver- and </w:t>
      </w:r>
      <w:r w:rsidR="000C4B9B">
        <w:rPr>
          <w:rFonts w:ascii="Franklin Gothic Book" w:hAnsi="Franklin Gothic Book"/>
          <w:color w:val="1F4E79" w:themeColor="accent1" w:themeShade="80"/>
          <w:sz w:val="24"/>
          <w:szCs w:val="24"/>
        </w:rPr>
        <w:t xml:space="preserve">    </w:t>
      </w:r>
      <w:r w:rsidRPr="00B3375B">
        <w:rPr>
          <w:rFonts w:ascii="Franklin Gothic Book" w:hAnsi="Franklin Gothic Book"/>
          <w:color w:val="1F4E79" w:themeColor="accent1" w:themeShade="80"/>
          <w:sz w:val="24"/>
          <w:szCs w:val="24"/>
        </w:rPr>
        <w:t xml:space="preserve">animal-based </w:t>
      </w:r>
      <w:proofErr w:type="spellStart"/>
      <w:r w:rsidRPr="00B3375B">
        <w:rPr>
          <w:rFonts w:ascii="Franklin Gothic Book" w:hAnsi="Franklin Gothic Book"/>
          <w:color w:val="1F4E79" w:themeColor="accent1" w:themeShade="80"/>
          <w:sz w:val="24"/>
          <w:szCs w:val="24"/>
        </w:rPr>
        <w:t>palatants</w:t>
      </w:r>
      <w:proofErr w:type="spellEnd"/>
    </w:p>
    <w:p w14:paraId="7AE18782" w14:textId="524DFBD4" w:rsidR="00B3375B" w:rsidRPr="00B3375B" w:rsidRDefault="00B3375B" w:rsidP="00B3375B">
      <w:pPr>
        <w:pStyle w:val="ListParagraph"/>
        <w:numPr>
          <w:ilvl w:val="0"/>
          <w:numId w:val="4"/>
        </w:numPr>
        <w:spacing w:line="276" w:lineRule="auto"/>
        <w:ind w:left="1800"/>
        <w:rPr>
          <w:rFonts w:ascii="Franklin Gothic Book" w:hAnsi="Franklin Gothic Book"/>
          <w:color w:val="1F4E79" w:themeColor="accent1" w:themeShade="80"/>
          <w:sz w:val="24"/>
          <w:szCs w:val="24"/>
        </w:rPr>
      </w:pPr>
      <w:r w:rsidRPr="00B3375B">
        <w:rPr>
          <w:rFonts w:ascii="Franklin Gothic Book" w:hAnsi="Franklin Gothic Book"/>
          <w:color w:val="1F4E79" w:themeColor="accent1" w:themeShade="80"/>
          <w:sz w:val="24"/>
          <w:szCs w:val="24"/>
        </w:rPr>
        <w:t>Shelf stable at room temperature</w:t>
      </w:r>
    </w:p>
    <w:p w14:paraId="0E7312BF" w14:textId="77777777" w:rsidR="00112C6A" w:rsidRPr="00114AAD" w:rsidRDefault="00112C6A" w:rsidP="007B6D46">
      <w:pPr>
        <w:rPr>
          <w:rFonts w:ascii="Franklin Gothic Book" w:hAnsi="Franklin Gothic Book"/>
        </w:rPr>
      </w:pPr>
    </w:p>
    <w:sectPr w:rsidR="00112C6A" w:rsidRPr="00114AAD" w:rsidSect="00586DCA">
      <w:headerReference w:type="default" r:id="rId10"/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E0AB5" w14:textId="77777777" w:rsidR="00840E51" w:rsidRDefault="00840E51" w:rsidP="00B747C7">
      <w:pPr>
        <w:spacing w:after="0" w:line="240" w:lineRule="auto"/>
      </w:pPr>
      <w:r>
        <w:separator/>
      </w:r>
    </w:p>
  </w:endnote>
  <w:endnote w:type="continuationSeparator" w:id="0">
    <w:p w14:paraId="7D73F95D" w14:textId="77777777" w:rsidR="00840E51" w:rsidRDefault="00840E51" w:rsidP="00B7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E3C51" w14:textId="77777777" w:rsidR="00840E51" w:rsidRDefault="00840E51" w:rsidP="00B747C7">
      <w:pPr>
        <w:spacing w:after="0" w:line="240" w:lineRule="auto"/>
      </w:pPr>
      <w:r>
        <w:separator/>
      </w:r>
    </w:p>
  </w:footnote>
  <w:footnote w:type="continuationSeparator" w:id="0">
    <w:p w14:paraId="05975B4C" w14:textId="77777777" w:rsidR="00840E51" w:rsidRDefault="00840E51" w:rsidP="00B74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AA5E6" w14:textId="69D22C8A" w:rsidR="00B747C7" w:rsidRDefault="00B74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534"/>
    <w:multiLevelType w:val="hybridMultilevel"/>
    <w:tmpl w:val="D6367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A6535"/>
    <w:multiLevelType w:val="hybridMultilevel"/>
    <w:tmpl w:val="D8D64B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E2B65"/>
    <w:multiLevelType w:val="hybridMultilevel"/>
    <w:tmpl w:val="D440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012FF"/>
    <w:multiLevelType w:val="hybridMultilevel"/>
    <w:tmpl w:val="FA401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90994"/>
    <w:multiLevelType w:val="hybridMultilevel"/>
    <w:tmpl w:val="5BC4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GXCG5DtVCmmGJ+vRWtHaPaWdryb/7Fa0i4/D6e4eij0m0Yegbh8fs9yZYiUJNARUp2f/vDyX3HEQQ/s7KxuBEw==" w:salt="KKEr3tIuIsO96RhDAuNE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D5"/>
    <w:rsid w:val="00027F33"/>
    <w:rsid w:val="00092ACC"/>
    <w:rsid w:val="000C4B9B"/>
    <w:rsid w:val="000D01B6"/>
    <w:rsid w:val="00111A32"/>
    <w:rsid w:val="00112C6A"/>
    <w:rsid w:val="00114AAD"/>
    <w:rsid w:val="00130B60"/>
    <w:rsid w:val="001F4098"/>
    <w:rsid w:val="002008E7"/>
    <w:rsid w:val="003A5B27"/>
    <w:rsid w:val="004514D5"/>
    <w:rsid w:val="00506BDE"/>
    <w:rsid w:val="00586DCA"/>
    <w:rsid w:val="007B6D46"/>
    <w:rsid w:val="00822133"/>
    <w:rsid w:val="00840E51"/>
    <w:rsid w:val="009A3B1D"/>
    <w:rsid w:val="00AB5EBA"/>
    <w:rsid w:val="00B3375B"/>
    <w:rsid w:val="00B747C7"/>
    <w:rsid w:val="00B96C7E"/>
    <w:rsid w:val="00E62414"/>
    <w:rsid w:val="00F44BC5"/>
    <w:rsid w:val="00F72477"/>
    <w:rsid w:val="00FB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91A8A"/>
  <w15:chartTrackingRefBased/>
  <w15:docId w15:val="{B46D0EE2-1862-447A-A8EE-A0D2ABFA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F33"/>
  </w:style>
  <w:style w:type="paragraph" w:styleId="Heading1">
    <w:name w:val="heading 1"/>
    <w:basedOn w:val="Normal"/>
    <w:next w:val="Normal"/>
    <w:link w:val="Heading1Char"/>
    <w:uiPriority w:val="9"/>
    <w:qFormat/>
    <w:rsid w:val="00B96C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3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6C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74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7C7"/>
  </w:style>
  <w:style w:type="paragraph" w:styleId="Footer">
    <w:name w:val="footer"/>
    <w:basedOn w:val="Normal"/>
    <w:link w:val="FooterChar"/>
    <w:uiPriority w:val="99"/>
    <w:unhideWhenUsed/>
    <w:rsid w:val="00B74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7C7"/>
  </w:style>
  <w:style w:type="character" w:customStyle="1" w:styleId="Heading2Char">
    <w:name w:val="Heading 2 Char"/>
    <w:basedOn w:val="DefaultParagraphFont"/>
    <w:link w:val="Heading2"/>
    <w:uiPriority w:val="9"/>
    <w:rsid w:val="00B337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B33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63725-A1B8-4E04-A97A-737DDA28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A. Barry</dc:creator>
  <cp:keywords/>
  <dc:description/>
  <cp:lastModifiedBy>Lisa Pepe</cp:lastModifiedBy>
  <cp:revision>6</cp:revision>
  <dcterms:created xsi:type="dcterms:W3CDTF">2020-08-26T12:49:00Z</dcterms:created>
  <dcterms:modified xsi:type="dcterms:W3CDTF">2020-08-26T13:50:00Z</dcterms:modified>
</cp:coreProperties>
</file>